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tblpY="95"/>
        <w:tblOverlap w:val="never"/>
        <w:tblW w:w="86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1276"/>
        <w:gridCol w:w="1276"/>
        <w:gridCol w:w="1275"/>
        <w:gridCol w:w="1276"/>
        <w:gridCol w:w="1134"/>
      </w:tblGrid>
      <w:tr w:rsidR="00835116" w:rsidTr="00835116">
        <w:trPr>
          <w:trHeight w:val="596"/>
        </w:trPr>
        <w:tc>
          <w:tcPr>
            <w:tcW w:w="116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bookmarkStart w:id="0" w:name="_top"/>
            <w:bookmarkStart w:id="1" w:name="_GoBack"/>
            <w:bookmarkEnd w:id="0"/>
            <w:r>
              <w:rPr>
                <w:rFonts w:ascii="본고딕 KR Medium" w:eastAsia="본고딕 KR Medium"/>
                <w:b/>
                <w:kern w:val="1"/>
                <w:sz w:val="18"/>
              </w:rPr>
              <w:t>2017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>년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 xml:space="preserve"> 7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>월</w:t>
            </w: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13, 14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마가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12</w:t>
            </w:r>
          </w:p>
        </w:tc>
      </w:tr>
      <w:bookmarkEnd w:id="1"/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마가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pacing w:val="-3"/>
                <w:w w:val="94"/>
                <w:kern w:val="1"/>
                <w:sz w:val="18"/>
              </w:rPr>
              <w:t>마가</w:t>
            </w:r>
            <w:r>
              <w:rPr>
                <w:rFonts w:ascii="본고딕 KR Medium" w:eastAsia="본고딕 KR Medium"/>
                <w:spacing w:val="-3"/>
                <w:w w:val="94"/>
                <w:kern w:val="1"/>
                <w:sz w:val="18"/>
              </w:rPr>
              <w:t xml:space="preserve"> 14</w:t>
            </w:r>
            <w:proofErr w:type="gramStart"/>
            <w:r>
              <w:rPr>
                <w:rFonts w:ascii="본고딕 KR Medium" w:eastAsia="본고딕 KR Medium"/>
                <w:spacing w:val="-3"/>
                <w:w w:val="94"/>
                <w:kern w:val="1"/>
                <w:sz w:val="18"/>
              </w:rPr>
              <w:t>,</w:t>
            </w:r>
            <w:r>
              <w:rPr>
                <w:rFonts w:ascii="본고딕 KR Medium" w:eastAsia="본고딕 KR Medium"/>
                <w:spacing w:val="-3"/>
                <w:w w:val="94"/>
                <w:kern w:val="1"/>
                <w:sz w:val="18"/>
              </w:rPr>
              <w:t>시</w:t>
            </w:r>
            <w:proofErr w:type="gramEnd"/>
            <w:r>
              <w:rPr>
                <w:rFonts w:ascii="본고딕 KR Medium" w:eastAsia="본고딕 KR Medium"/>
                <w:spacing w:val="-3"/>
                <w:w w:val="94"/>
                <w:kern w:val="1"/>
                <w:sz w:val="18"/>
              </w:rPr>
              <w:t xml:space="preserve"> 88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마가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마가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7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20-22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왕하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23-25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101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45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아가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1-6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아가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7-8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전도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1-4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전도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5-8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전도서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9-12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말라기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1-2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말라기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3-4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89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15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16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22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10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23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9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shadow/>
                <w:kern w:val="1"/>
                <w:sz w:val="18"/>
              </w:rPr>
              <w:t xml:space="preserve"> 10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12"/>
                <w:w w:val="87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12"/>
                <w:w w:val="87"/>
                <w:kern w:val="1"/>
                <w:sz w:val="18"/>
              </w:rPr>
              <w:t xml:space="preserve"> 125, </w:t>
            </w:r>
            <w:proofErr w:type="spellStart"/>
            <w:r>
              <w:rPr>
                <w:rFonts w:ascii="본고딕 KR Medium" w:eastAsia="본고딕 KR Medium"/>
                <w:shadow/>
                <w:spacing w:val="-12"/>
                <w:w w:val="87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shadow/>
                <w:spacing w:val="-12"/>
                <w:w w:val="87"/>
                <w:kern w:val="1"/>
                <w:sz w:val="18"/>
              </w:rPr>
              <w:t xml:space="preserve"> 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shadow/>
                <w:kern w:val="1"/>
                <w:sz w:val="18"/>
              </w:rPr>
              <w:t xml:space="preserve"> 11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hadow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shadow/>
                <w:kern w:val="1"/>
                <w:sz w:val="18"/>
              </w:rPr>
              <w:t xml:space="preserve"> 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12-13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14-15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62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29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17-18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17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5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30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19-20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31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shadow/>
                <w:kern w:val="1"/>
                <w:sz w:val="18"/>
              </w:rPr>
              <w:t xml:space="preserve"> 21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hadow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shadow/>
                <w:kern w:val="1"/>
                <w:sz w:val="18"/>
              </w:rPr>
              <w:t xml:space="preserve"> 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</w:tr>
      <w:tr w:rsidR="00835116" w:rsidTr="00835116">
        <w:trPr>
          <w:trHeight w:val="236"/>
        </w:trPr>
        <w:tc>
          <w:tcPr>
            <w:tcW w:w="1162" w:type="dxa"/>
            <w:tcBorders>
              <w:top w:val="single" w:sz="5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5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b/>
                <w:kern w:val="1"/>
                <w:sz w:val="18"/>
              </w:rPr>
              <w:t>2017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>년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 xml:space="preserve"> 8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>월</w:t>
            </w: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hadow/>
                <w:spacing w:val="-4"/>
                <w:w w:val="97"/>
                <w:kern w:val="1"/>
                <w:sz w:val="18"/>
              </w:rPr>
              <w:t>눅</w:t>
            </w:r>
            <w:proofErr w:type="spellEnd"/>
            <w:r>
              <w:rPr>
                <w:rFonts w:ascii="본고딕 KR Medium" w:eastAsia="본고딕 KR Medium"/>
                <w:shadow/>
                <w:spacing w:val="-4"/>
                <w:w w:val="97"/>
                <w:kern w:val="1"/>
                <w:sz w:val="18"/>
              </w:rPr>
              <w:t xml:space="preserve"> 24, </w:t>
            </w:r>
            <w:r>
              <w:rPr>
                <w:rFonts w:ascii="본고딕 KR Medium" w:eastAsia="본고딕 KR Medium"/>
                <w:shadow/>
                <w:spacing w:val="-4"/>
                <w:w w:val="97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4"/>
                <w:w w:val="97"/>
                <w:kern w:val="1"/>
                <w:sz w:val="18"/>
              </w:rPr>
              <w:t xml:space="preserve"> 98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대상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27-29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1-3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4-6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7-9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10-12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13-15</w:t>
            </w:r>
            <w:r>
              <w:rPr>
                <w:rFonts w:ascii="본고딕 KR Medium" w:eastAsia="본고딕 KR Medium"/>
                <w:shadow/>
                <w:spacing w:val="-6"/>
                <w:w w:val="94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6"/>
                <w:w w:val="94"/>
                <w:kern w:val="1"/>
                <w:sz w:val="18"/>
              </w:rPr>
              <w:t xml:space="preserve"> 138, </w:t>
            </w:r>
            <w:proofErr w:type="spellStart"/>
            <w:r>
              <w:rPr>
                <w:rFonts w:ascii="본고딕 KR Medium" w:eastAsia="본고딕 KR Medium"/>
                <w:shadow/>
                <w:spacing w:val="-6"/>
                <w:w w:val="94"/>
                <w:kern w:val="1"/>
                <w:sz w:val="18"/>
              </w:rPr>
              <w:t>살후</w:t>
            </w:r>
            <w:proofErr w:type="spellEnd"/>
            <w:r>
              <w:rPr>
                <w:rFonts w:ascii="본고딕 KR Medium" w:eastAsia="본고딕 KR Medium"/>
                <w:shadow/>
                <w:spacing w:val="-6"/>
                <w:w w:val="94"/>
                <w:kern w:val="1"/>
                <w:sz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12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16-18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살후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13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19-20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48, </w:t>
            </w:r>
            <w:proofErr w:type="spellStart"/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살후</w:t>
            </w:r>
            <w:proofErr w:type="spellEnd"/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21-23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92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15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24-25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106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26-28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29-30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95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31-32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19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33-34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16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20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대하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35-36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117-118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kern w:val="1"/>
                <w:sz w:val="18"/>
              </w:rPr>
              <w:t xml:space="preserve"> 78</w:t>
            </w:r>
          </w:p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에스라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에스라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3-5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학개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에스라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6-8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에스라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9-10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26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15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27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4-6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7-9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29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10-12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30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13-14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31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15-16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</w:tr>
      <w:tr w:rsidR="00835116" w:rsidTr="00835116">
        <w:trPr>
          <w:trHeight w:val="23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b/>
                <w:kern w:val="1"/>
                <w:sz w:val="18"/>
              </w:rPr>
              <w:t>2017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>년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 xml:space="preserve"> 9</w:t>
            </w:r>
            <w:r>
              <w:rPr>
                <w:rFonts w:ascii="본고딕 KR Medium" w:eastAsia="본고딕 KR Medium"/>
                <w:b/>
                <w:kern w:val="1"/>
                <w:sz w:val="18"/>
              </w:rPr>
              <w:t>월</w:t>
            </w: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3B3B5B">
            <w:pPr>
              <w:pStyle w:val="a3"/>
              <w:spacing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lastRenderedPageBreak/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17-19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lastRenderedPageBreak/>
              <w:t>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lastRenderedPageBreak/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20-21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골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lastRenderedPageBreak/>
              <w:t>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22-24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골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25-27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26, </w:t>
            </w:r>
            <w:r>
              <w:rPr>
                <w:rFonts w:ascii="본고딕 KR Medium" w:eastAsia="본고딕 KR Medium"/>
                <w:kern w:val="1"/>
                <w:sz w:val="18"/>
              </w:rPr>
              <w:t>골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28-29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111, </w:t>
            </w:r>
            <w:r>
              <w:rPr>
                <w:rFonts w:ascii="본고딕 KR Medium" w:eastAsia="본고딕 KR Medium"/>
                <w:kern w:val="1"/>
                <w:sz w:val="18"/>
              </w:rPr>
              <w:t>골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17, </w:t>
            </w: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7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32-33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103, 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9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34-35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4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10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36-37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29, 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104, 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12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39-40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shadow/>
                <w:spacing w:val="-2"/>
                <w:w w:val="98"/>
                <w:kern w:val="1"/>
                <w:sz w:val="18"/>
              </w:rPr>
              <w:t xml:space="preserve"> 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13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41-42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호세아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1-2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15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호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3-6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16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호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spacing w:val="-4"/>
                <w:w w:val="96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spacing w:val="-4"/>
                <w:w w:val="96"/>
                <w:kern w:val="1"/>
                <w:sz w:val="18"/>
              </w:rPr>
              <w:t xml:space="preserve"> 11, </w:t>
            </w:r>
            <w:r>
              <w:rPr>
                <w:rFonts w:ascii="본고딕 KR Medium" w:eastAsia="본고딕 KR Medium"/>
                <w:spacing w:val="-4"/>
                <w:w w:val="96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pacing w:val="-4"/>
                <w:w w:val="96"/>
                <w:kern w:val="1"/>
                <w:sz w:val="18"/>
              </w:rPr>
              <w:t xml:space="preserve"> 145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17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호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8-11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18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호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12-14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19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스가랴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20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5-8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21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9-11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롬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슥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12-14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빌립보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23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요나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1-4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빌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2, </w:t>
            </w: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107</w:t>
            </w:r>
          </w:p>
        </w:tc>
      </w:tr>
      <w:tr w:rsidR="00835116" w:rsidTr="00835116">
        <w:trPr>
          <w:trHeight w:val="56"/>
        </w:trPr>
        <w:tc>
          <w:tcPr>
            <w:tcW w:w="116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FF0000"/>
                <w:kern w:val="1"/>
                <w:sz w:val="18"/>
              </w:rPr>
              <w:t>24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나훔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빌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3, </w:t>
            </w:r>
            <w:r>
              <w:rPr>
                <w:rFonts w:ascii="본고딕 KR Medium" w:eastAsia="본고딕 KR Medium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116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thinDiagCross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25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하박국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1-3</w:t>
            </w:r>
          </w:p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 w:eastAsia="본고딕 KR Medium"/>
                <w:kern w:val="1"/>
                <w:sz w:val="18"/>
              </w:rPr>
              <w:t>빌</w:t>
            </w:r>
            <w:r>
              <w:rPr>
                <w:rFonts w:ascii="본고딕 KR Medium" w:eastAsia="본고딕 KR Medium"/>
                <w:kern w:val="1"/>
                <w:sz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pacing w:val="-3"/>
                <w:w w:val="97"/>
                <w:kern w:val="1"/>
                <w:sz w:val="18"/>
              </w:rPr>
              <w:t>예레미야</w:t>
            </w:r>
            <w:proofErr w:type="spellEnd"/>
            <w:r>
              <w:rPr>
                <w:rFonts w:ascii="본고딕 KR Medium" w:eastAsia="본고딕 KR Medium"/>
                <w:spacing w:val="-3"/>
                <w:w w:val="97"/>
                <w:kern w:val="1"/>
                <w:sz w:val="18"/>
              </w:rPr>
              <w:t xml:space="preserve"> 1-2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pacing w:val="-1"/>
                <w:w w:val="99"/>
                <w:kern w:val="1"/>
                <w:sz w:val="18"/>
              </w:rPr>
              <w:t>살전</w:t>
            </w:r>
            <w:proofErr w:type="spellEnd"/>
            <w:r>
              <w:rPr>
                <w:rFonts w:ascii="본고딕 KR Medium" w:eastAsia="본고딕 KR Medium"/>
                <w:spacing w:val="-1"/>
                <w:w w:val="99"/>
                <w:kern w:val="1"/>
                <w:sz w:val="18"/>
              </w:rPr>
              <w:t xml:space="preserve"> 1, </w:t>
            </w:r>
            <w:r>
              <w:rPr>
                <w:rFonts w:ascii="본고딕 KR Medium" w:eastAsia="본고딕 KR Medium"/>
                <w:spacing w:val="-1"/>
                <w:w w:val="99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pacing w:val="-1"/>
                <w:w w:val="99"/>
                <w:kern w:val="1"/>
                <w:sz w:val="18"/>
              </w:rPr>
              <w:t xml:space="preserve"> 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27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3-4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살전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shadow/>
                <w:kern w:val="1"/>
                <w:sz w:val="18"/>
              </w:rPr>
              <w:t>28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5-6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>살전</w:t>
            </w:r>
            <w:proofErr w:type="spellEnd"/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 xml:space="preserve"> 3, </w:t>
            </w:r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 xml:space="preserve"> 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kern w:val="1"/>
                <w:sz w:val="18"/>
              </w:rPr>
              <w:t>29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5-6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>살전</w:t>
            </w:r>
            <w:proofErr w:type="spellEnd"/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 xml:space="preserve"> 4, </w:t>
            </w:r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 xml:space="preserve"> 81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3B5B" w:rsidRDefault="00835116">
            <w:pPr>
              <w:pStyle w:val="a3"/>
              <w:spacing w:line="240" w:lineRule="auto"/>
            </w:pPr>
            <w:r>
              <w:rPr>
                <w:rFonts w:ascii="본고딕 KR Medium"/>
                <w:b/>
                <w:color w:val="0000FF"/>
                <w:kern w:val="1"/>
                <w:sz w:val="18"/>
              </w:rPr>
              <w:t>30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kern w:val="1"/>
                <w:sz w:val="18"/>
              </w:rPr>
              <w:t>렘</w:t>
            </w:r>
            <w:proofErr w:type="spellEnd"/>
            <w:r>
              <w:rPr>
                <w:rFonts w:ascii="본고딕 KR Medium" w:eastAsia="본고딕 KR Medium"/>
                <w:kern w:val="1"/>
                <w:sz w:val="18"/>
              </w:rPr>
              <w:t xml:space="preserve"> </w:t>
            </w:r>
            <w:r>
              <w:rPr>
                <w:rFonts w:ascii="본고딕 KR Medium" w:eastAsia="본고딕 KR Medium"/>
                <w:kern w:val="1"/>
                <w:sz w:val="18"/>
              </w:rPr>
              <w:t>9-10</w:t>
            </w:r>
          </w:p>
          <w:p w:rsidR="003B3B5B" w:rsidRDefault="00835116">
            <w:pPr>
              <w:pStyle w:val="a3"/>
              <w:spacing w:line="240" w:lineRule="auto"/>
            </w:pPr>
            <w:proofErr w:type="spellStart"/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>살전</w:t>
            </w:r>
            <w:proofErr w:type="spellEnd"/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 xml:space="preserve"> 5, </w:t>
            </w:r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>시</w:t>
            </w:r>
            <w:r>
              <w:rPr>
                <w:rFonts w:ascii="본고딕 KR Medium" w:eastAsia="본고딕 KR Medium"/>
                <w:spacing w:val="-2"/>
                <w:w w:val="98"/>
                <w:kern w:val="1"/>
                <w:sz w:val="18"/>
              </w:rPr>
              <w:t xml:space="preserve"> 79</w:t>
            </w:r>
          </w:p>
        </w:tc>
      </w:tr>
    </w:tbl>
    <w:p w:rsidR="003B3B5B" w:rsidRDefault="003B3B5B">
      <w:pPr>
        <w:pStyle w:val="a3"/>
      </w:pPr>
    </w:p>
    <w:sectPr w:rsidR="003B3B5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notTrueType/>
    <w:pitch w:val="default"/>
  </w:font>
  <w:font w:name="본고딕 KR Medium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E9E"/>
    <w:multiLevelType w:val="multilevel"/>
    <w:tmpl w:val="9E32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B1E6F"/>
    <w:multiLevelType w:val="multilevel"/>
    <w:tmpl w:val="6758FB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47AFB"/>
    <w:multiLevelType w:val="multilevel"/>
    <w:tmpl w:val="9C8C55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95087"/>
    <w:multiLevelType w:val="multilevel"/>
    <w:tmpl w:val="35069E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918B4"/>
    <w:multiLevelType w:val="multilevel"/>
    <w:tmpl w:val="CAC69E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E01E5"/>
    <w:multiLevelType w:val="multilevel"/>
    <w:tmpl w:val="A1BC4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46A60"/>
    <w:multiLevelType w:val="multilevel"/>
    <w:tmpl w:val="854C30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B5B"/>
    <w:rsid w:val="003B3B5B"/>
    <w:rsid w:val="008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한국건설기술연구원 국가건설기준센터 수석연구원 김기현</dc:creator>
  <cp:lastModifiedBy>KICT</cp:lastModifiedBy>
  <cp:revision>2</cp:revision>
  <dcterms:created xsi:type="dcterms:W3CDTF">2017-07-05T07:19:00Z</dcterms:created>
  <dcterms:modified xsi:type="dcterms:W3CDTF">2017-07-05T08:27:00Z</dcterms:modified>
</cp:coreProperties>
</file>